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9EAB" w14:textId="77777777" w:rsidR="007D5D8A" w:rsidRPr="007D5D8A" w:rsidRDefault="007D5D8A" w:rsidP="007D5D8A">
      <w:pPr>
        <w:ind w:left="1148"/>
        <w:outlineLvl w:val="0"/>
        <w:rPr>
          <w:rFonts w:ascii="Arial" w:eastAsia="Times New Roman" w:hAnsi="Arial" w:cs="Arial"/>
          <w:color w:val="343640"/>
          <w:kern w:val="36"/>
          <w:sz w:val="48"/>
          <w:szCs w:val="48"/>
          <w:lang w:eastAsia="ru-RU"/>
        </w:rPr>
      </w:pPr>
      <w:r w:rsidRPr="007D5D8A">
        <w:rPr>
          <w:rFonts w:ascii="Arial" w:eastAsia="Times New Roman" w:hAnsi="Arial" w:cs="Arial"/>
          <w:color w:val="343640"/>
          <w:kern w:val="36"/>
          <w:sz w:val="48"/>
          <w:szCs w:val="48"/>
          <w:lang w:eastAsia="ru-RU"/>
        </w:rPr>
        <w:t>Политика конфиденциаль</w:t>
      </w:r>
      <w:r w:rsidRPr="007D5D8A">
        <w:rPr>
          <w:rFonts w:ascii="Arial" w:eastAsia="Times New Roman" w:hAnsi="Arial" w:cs="Arial"/>
          <w:color w:val="343640"/>
          <w:kern w:val="36"/>
          <w:sz w:val="48"/>
          <w:szCs w:val="48"/>
          <w:lang w:eastAsia="ru-RU"/>
        </w:rPr>
        <w:softHyphen/>
        <w:t>ности</w:t>
      </w:r>
    </w:p>
    <w:p w14:paraId="7BA2E38E" w14:textId="541DA1EF" w:rsidR="007D5D8A" w:rsidRPr="007D5D8A" w:rsidRDefault="007D5D8A" w:rsidP="007D5D8A">
      <w:pPr>
        <w:spacing w:after="100" w:afterAutospacing="1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При обработке персональных данных ООО</w:t>
      </w:r>
      <w:r>
        <w:rPr>
          <w:rFonts w:ascii="Arial" w:eastAsia="Times New Roman" w:hAnsi="Arial" w:cs="Arial"/>
          <w:color w:val="343640"/>
          <w:lang w:eastAsia="ru-RU"/>
        </w:rPr>
        <w:t xml:space="preserve"> </w:t>
      </w:r>
      <w:r w:rsidRPr="007D5D8A">
        <w:rPr>
          <w:rFonts w:ascii="Arial" w:eastAsia="Times New Roman" w:hAnsi="Arial" w:cs="Arial"/>
          <w:color w:val="343640"/>
          <w:lang w:eastAsia="ru-RU"/>
        </w:rPr>
        <w:t>"</w:t>
      </w:r>
      <w:r>
        <w:rPr>
          <w:rFonts w:ascii="Arial" w:eastAsia="Times New Roman" w:hAnsi="Arial" w:cs="Arial"/>
          <w:color w:val="343640"/>
          <w:lang w:eastAsia="ru-RU"/>
        </w:rPr>
        <w:t>Старт Смайл</w:t>
      </w:r>
      <w:r w:rsidRPr="007D5D8A">
        <w:rPr>
          <w:rFonts w:ascii="Arial" w:eastAsia="Times New Roman" w:hAnsi="Arial" w:cs="Arial"/>
          <w:color w:val="343640"/>
          <w:lang w:eastAsia="ru-RU"/>
        </w:rPr>
        <w:t>"</w:t>
      </w:r>
      <w:r>
        <w:rPr>
          <w:rFonts w:ascii="Arial" w:eastAsia="Times New Roman" w:hAnsi="Arial" w:cs="Arial"/>
          <w:color w:val="343640"/>
          <w:lang w:eastAsia="ru-RU"/>
        </w:rPr>
        <w:t xml:space="preserve"> </w:t>
      </w:r>
      <w:r w:rsidRPr="007D5D8A">
        <w:rPr>
          <w:rFonts w:ascii="Arial" w:eastAsia="Times New Roman" w:hAnsi="Arial" w:cs="Arial"/>
          <w:color w:val="343640"/>
          <w:lang w:eastAsia="ru-RU"/>
        </w:rPr>
        <w:t>руководствуется Политикой ООО "</w:t>
      </w:r>
      <w:r>
        <w:rPr>
          <w:rFonts w:ascii="Arial" w:eastAsia="Times New Roman" w:hAnsi="Arial" w:cs="Arial"/>
          <w:color w:val="343640"/>
          <w:lang w:eastAsia="ru-RU"/>
        </w:rPr>
        <w:t>Старт Смайл</w:t>
      </w:r>
      <w:r w:rsidRPr="007D5D8A">
        <w:rPr>
          <w:rFonts w:ascii="Arial" w:eastAsia="Times New Roman" w:hAnsi="Arial" w:cs="Arial"/>
          <w:color w:val="343640"/>
          <w:lang w:eastAsia="ru-RU"/>
        </w:rPr>
        <w:t>"</w:t>
      </w:r>
      <w:r>
        <w:rPr>
          <w:rFonts w:ascii="Arial" w:eastAsia="Times New Roman" w:hAnsi="Arial" w:cs="Arial"/>
          <w:color w:val="343640"/>
          <w:lang w:eastAsia="ru-RU"/>
        </w:rPr>
        <w:t xml:space="preserve"> </w:t>
      </w:r>
      <w:r w:rsidRPr="007D5D8A">
        <w:rPr>
          <w:rFonts w:ascii="Arial" w:eastAsia="Times New Roman" w:hAnsi="Arial" w:cs="Arial"/>
          <w:color w:val="343640"/>
          <w:lang w:eastAsia="ru-RU"/>
        </w:rPr>
        <w:t>в отношении обработки персональных данных.</w:t>
      </w:r>
    </w:p>
    <w:p w14:paraId="3300ABD5" w14:textId="77777777" w:rsidR="007D5D8A" w:rsidRPr="007D5D8A" w:rsidRDefault="007D5D8A" w:rsidP="007D5D8A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343640"/>
          <w:sz w:val="36"/>
          <w:szCs w:val="36"/>
          <w:lang w:eastAsia="ru-RU"/>
        </w:rPr>
      </w:pPr>
      <w:r w:rsidRPr="007D5D8A">
        <w:rPr>
          <w:rFonts w:ascii="Arial" w:eastAsia="Times New Roman" w:hAnsi="Arial" w:cs="Arial"/>
          <w:color w:val="343640"/>
          <w:sz w:val="36"/>
          <w:szCs w:val="36"/>
          <w:lang w:eastAsia="ru-RU"/>
        </w:rPr>
        <w:t>I. Общие положения</w:t>
      </w:r>
    </w:p>
    <w:p w14:paraId="3BCCDDED" w14:textId="76E349E5" w:rsidR="007D5D8A" w:rsidRPr="007D5D8A" w:rsidRDefault="007D5D8A" w:rsidP="007D5D8A">
      <w:pPr>
        <w:numPr>
          <w:ilvl w:val="0"/>
          <w:numId w:val="1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Настоящая Политика определяет порядок обработки персональных данных и меры по обеспечению безопасности персональных данных в ООО "</w:t>
      </w:r>
      <w:r>
        <w:rPr>
          <w:rFonts w:ascii="Arial" w:eastAsia="Times New Roman" w:hAnsi="Arial" w:cs="Arial"/>
          <w:color w:val="343640"/>
          <w:lang w:eastAsia="ru-RU"/>
        </w:rPr>
        <w:t>Старт Смайл</w:t>
      </w:r>
      <w:r w:rsidRPr="007D5D8A">
        <w:rPr>
          <w:rFonts w:ascii="Arial" w:eastAsia="Times New Roman" w:hAnsi="Arial" w:cs="Arial"/>
          <w:color w:val="343640"/>
          <w:lang w:eastAsia="ru-RU"/>
        </w:rPr>
        <w:t>"</w:t>
      </w:r>
      <w:r>
        <w:rPr>
          <w:rFonts w:ascii="Arial" w:eastAsia="Times New Roman" w:hAnsi="Arial" w:cs="Arial"/>
          <w:color w:val="343640"/>
          <w:lang w:eastAsia="ru-RU"/>
        </w:rPr>
        <w:t xml:space="preserve"> </w:t>
      </w:r>
      <w:r w:rsidRPr="007D5D8A">
        <w:rPr>
          <w:rFonts w:ascii="Arial" w:eastAsia="Times New Roman" w:hAnsi="Arial" w:cs="Arial"/>
          <w:color w:val="343640"/>
          <w:lang w:eastAsia="ru-RU"/>
        </w:rPr>
        <w:t>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3D6A94E1" w14:textId="1BDA0764" w:rsidR="007D5D8A" w:rsidRPr="007D5D8A" w:rsidRDefault="007D5D8A" w:rsidP="007D5D8A">
      <w:pPr>
        <w:numPr>
          <w:ilvl w:val="0"/>
          <w:numId w:val="1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Политика обработки персональных данных в ООО "</w:t>
      </w:r>
      <w:r>
        <w:rPr>
          <w:rFonts w:ascii="Arial" w:eastAsia="Times New Roman" w:hAnsi="Arial" w:cs="Arial"/>
          <w:color w:val="343640"/>
          <w:lang w:eastAsia="ru-RU"/>
        </w:rPr>
        <w:t>Старт Смайл</w:t>
      </w:r>
      <w:r w:rsidRPr="007D5D8A">
        <w:rPr>
          <w:rFonts w:ascii="Arial" w:eastAsia="Times New Roman" w:hAnsi="Arial" w:cs="Arial"/>
          <w:color w:val="343640"/>
          <w:lang w:eastAsia="ru-RU"/>
        </w:rPr>
        <w:t>"</w:t>
      </w:r>
      <w:r>
        <w:rPr>
          <w:rFonts w:ascii="Arial" w:eastAsia="Times New Roman" w:hAnsi="Arial" w:cs="Arial"/>
          <w:color w:val="343640"/>
          <w:lang w:eastAsia="ru-RU"/>
        </w:rPr>
        <w:t xml:space="preserve"> </w:t>
      </w:r>
      <w:r w:rsidRPr="007D5D8A">
        <w:rPr>
          <w:rFonts w:ascii="Arial" w:eastAsia="Times New Roman" w:hAnsi="Arial" w:cs="Arial"/>
          <w:color w:val="343640"/>
          <w:lang w:eastAsia="ru-RU"/>
        </w:rPr>
        <w:t>разработана в соответствии с Федеральным законом от 27.07.2006 г. №152-ФЗ «О персональных данных».</w:t>
      </w:r>
    </w:p>
    <w:p w14:paraId="3CDE5607" w14:textId="77777777" w:rsidR="007D5D8A" w:rsidRPr="007D5D8A" w:rsidRDefault="007D5D8A" w:rsidP="007D5D8A">
      <w:pPr>
        <w:numPr>
          <w:ilvl w:val="0"/>
          <w:numId w:val="1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В настоящей Политике используются следующие термины и определения:</w:t>
      </w:r>
    </w:p>
    <w:p w14:paraId="38971FAA" w14:textId="77777777" w:rsidR="007D5D8A" w:rsidRPr="007D5D8A" w:rsidRDefault="007D5D8A" w:rsidP="007D5D8A">
      <w:p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оператор 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18A67D6C" w14:textId="77777777" w:rsidR="007D5D8A" w:rsidRPr="007D5D8A" w:rsidRDefault="007D5D8A" w:rsidP="007D5D8A">
      <w:p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персональные данные - любая информация, относящаяся к прямо или косвенно определённому или определяемому физическому лицу (субъекту персональных данных);</w:t>
      </w:r>
    </w:p>
    <w:p w14:paraId="462668B5" w14:textId="77777777" w:rsidR="007D5D8A" w:rsidRPr="007D5D8A" w:rsidRDefault="007D5D8A" w:rsidP="007D5D8A">
      <w:p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обработка персональных данных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4A8BC4BD" w14:textId="77777777" w:rsidR="007D5D8A" w:rsidRPr="007D5D8A" w:rsidRDefault="007D5D8A" w:rsidP="007D5D8A">
      <w:p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автоматизированная обработка персональных данных - обработка персональных данных с помощью средств вычислительной техники;</w:t>
      </w:r>
    </w:p>
    <w:p w14:paraId="6F077075" w14:textId="77777777" w:rsidR="007D5D8A" w:rsidRPr="007D5D8A" w:rsidRDefault="007D5D8A" w:rsidP="007D5D8A">
      <w:p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 xml:space="preserve">распространение персональных данных - действия, направленные на раскрытие персональных данных неопределённому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</w:t>
      </w:r>
      <w:r w:rsidRPr="007D5D8A">
        <w:rPr>
          <w:rFonts w:ascii="Arial" w:eastAsia="Times New Roman" w:hAnsi="Arial" w:cs="Arial"/>
          <w:color w:val="343640"/>
          <w:lang w:eastAsia="ru-RU"/>
        </w:rPr>
        <w:lastRenderedPageBreak/>
        <w:t>предоставление доступа к персональным данным каким-либо иным способом;</w:t>
      </w:r>
    </w:p>
    <w:p w14:paraId="0B7224A1" w14:textId="77777777" w:rsidR="007D5D8A" w:rsidRPr="007D5D8A" w:rsidRDefault="007D5D8A" w:rsidP="007D5D8A">
      <w:p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предоставление персональных данных - действия, направленные на раскрытие персональных данных определённому лицу или определённому кругу лиц;</w:t>
      </w:r>
    </w:p>
    <w:p w14:paraId="34F3EC29" w14:textId="77777777" w:rsidR="007D5D8A" w:rsidRPr="007D5D8A" w:rsidRDefault="007D5D8A" w:rsidP="007D5D8A">
      <w:p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блокирование персональных данных 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0CB7B92A" w14:textId="77777777" w:rsidR="007D5D8A" w:rsidRPr="007D5D8A" w:rsidRDefault="007D5D8A" w:rsidP="007D5D8A">
      <w:p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уничтожение персональных данных 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данных;</w:t>
      </w:r>
    </w:p>
    <w:p w14:paraId="7F4732AE" w14:textId="77777777" w:rsidR="007D5D8A" w:rsidRPr="007D5D8A" w:rsidRDefault="007D5D8A" w:rsidP="007D5D8A">
      <w:p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обезличивание персональных данных-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14:paraId="697046C7" w14:textId="77777777" w:rsidR="007D5D8A" w:rsidRPr="007D5D8A" w:rsidRDefault="007D5D8A" w:rsidP="007D5D8A">
      <w:p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информационная система персональных данных 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13582D04" w14:textId="77777777" w:rsidR="007D5D8A" w:rsidRPr="007D5D8A" w:rsidRDefault="007D5D8A" w:rsidP="007D5D8A">
      <w:p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трансграничная передача персональных данных 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38C3BB6F" w14:textId="21D8FC9E" w:rsidR="007D5D8A" w:rsidRPr="007D5D8A" w:rsidRDefault="007D5D8A" w:rsidP="007D5D8A">
      <w:pPr>
        <w:numPr>
          <w:ilvl w:val="0"/>
          <w:numId w:val="1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Действие Политики распространяется на все персональные данные субъектов, обрабатываемые в ООО "</w:t>
      </w:r>
      <w:r>
        <w:rPr>
          <w:rFonts w:ascii="Arial" w:eastAsia="Times New Roman" w:hAnsi="Arial" w:cs="Arial"/>
          <w:color w:val="343640"/>
          <w:lang w:eastAsia="ru-RU"/>
        </w:rPr>
        <w:t>Старт Смайл</w:t>
      </w:r>
      <w:r w:rsidRPr="007D5D8A">
        <w:rPr>
          <w:rFonts w:ascii="Arial" w:eastAsia="Times New Roman" w:hAnsi="Arial" w:cs="Arial"/>
          <w:color w:val="343640"/>
          <w:lang w:eastAsia="ru-RU"/>
        </w:rPr>
        <w:t>"</w:t>
      </w:r>
      <w:r>
        <w:rPr>
          <w:rFonts w:ascii="Arial" w:eastAsia="Times New Roman" w:hAnsi="Arial" w:cs="Arial"/>
          <w:color w:val="343640"/>
          <w:lang w:eastAsia="ru-RU"/>
        </w:rPr>
        <w:t xml:space="preserve"> </w:t>
      </w:r>
      <w:r w:rsidRPr="007D5D8A">
        <w:rPr>
          <w:rFonts w:ascii="Arial" w:eastAsia="Times New Roman" w:hAnsi="Arial" w:cs="Arial"/>
          <w:color w:val="343640"/>
          <w:lang w:eastAsia="ru-RU"/>
        </w:rPr>
        <w:t>с применением средств автоматизации и без применения таких средств.</w:t>
      </w:r>
    </w:p>
    <w:p w14:paraId="47FA6804" w14:textId="77777777" w:rsidR="007D5D8A" w:rsidRPr="007D5D8A" w:rsidRDefault="007D5D8A" w:rsidP="007D5D8A">
      <w:pPr>
        <w:numPr>
          <w:ilvl w:val="0"/>
          <w:numId w:val="1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К настоящей Политике должен иметь доступ любой субъект персональных данных.</w:t>
      </w:r>
    </w:p>
    <w:p w14:paraId="6C75415C" w14:textId="77777777" w:rsidR="007D5D8A" w:rsidRPr="007D5D8A" w:rsidRDefault="007D5D8A" w:rsidP="007D5D8A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343640"/>
          <w:sz w:val="36"/>
          <w:szCs w:val="36"/>
          <w:lang w:eastAsia="ru-RU"/>
        </w:rPr>
      </w:pPr>
      <w:r w:rsidRPr="007D5D8A">
        <w:rPr>
          <w:rFonts w:ascii="Arial" w:eastAsia="Times New Roman" w:hAnsi="Arial" w:cs="Arial"/>
          <w:color w:val="343640"/>
          <w:sz w:val="36"/>
          <w:szCs w:val="36"/>
          <w:lang w:eastAsia="ru-RU"/>
        </w:rPr>
        <w:t>II. Принцип и условия обработки персональных данных</w:t>
      </w:r>
    </w:p>
    <w:p w14:paraId="69595371" w14:textId="2A031D09" w:rsidR="007D5D8A" w:rsidRPr="007D5D8A" w:rsidRDefault="007D5D8A" w:rsidP="007D5D8A">
      <w:pPr>
        <w:numPr>
          <w:ilvl w:val="0"/>
          <w:numId w:val="2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Обработка персональных данных в ООО "</w:t>
      </w:r>
      <w:r>
        <w:rPr>
          <w:rFonts w:ascii="Arial" w:eastAsia="Times New Roman" w:hAnsi="Arial" w:cs="Arial"/>
          <w:color w:val="343640"/>
          <w:lang w:eastAsia="ru-RU"/>
        </w:rPr>
        <w:t>Старт Смайл</w:t>
      </w:r>
      <w:r w:rsidRPr="007D5D8A">
        <w:rPr>
          <w:rFonts w:ascii="Arial" w:eastAsia="Times New Roman" w:hAnsi="Arial" w:cs="Arial"/>
          <w:color w:val="343640"/>
          <w:lang w:eastAsia="ru-RU"/>
        </w:rPr>
        <w:t>"</w:t>
      </w:r>
      <w:r>
        <w:rPr>
          <w:rFonts w:ascii="Arial" w:eastAsia="Times New Roman" w:hAnsi="Arial" w:cs="Arial"/>
          <w:color w:val="343640"/>
          <w:lang w:eastAsia="ru-RU"/>
        </w:rPr>
        <w:t xml:space="preserve"> </w:t>
      </w:r>
      <w:r w:rsidRPr="007D5D8A">
        <w:rPr>
          <w:rFonts w:ascii="Arial" w:eastAsia="Times New Roman" w:hAnsi="Arial" w:cs="Arial"/>
          <w:color w:val="343640"/>
          <w:lang w:eastAsia="ru-RU"/>
        </w:rPr>
        <w:t>осуществляется на основе следующих принципов:</w:t>
      </w:r>
    </w:p>
    <w:p w14:paraId="22E2FAFB" w14:textId="77777777" w:rsidR="007D5D8A" w:rsidRPr="007D5D8A" w:rsidRDefault="007D5D8A" w:rsidP="007D5D8A">
      <w:pPr>
        <w:numPr>
          <w:ilvl w:val="1"/>
          <w:numId w:val="2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законности и справедливой основы;</w:t>
      </w:r>
    </w:p>
    <w:p w14:paraId="78C33C5B" w14:textId="77777777" w:rsidR="007D5D8A" w:rsidRPr="007D5D8A" w:rsidRDefault="007D5D8A" w:rsidP="007D5D8A">
      <w:pPr>
        <w:numPr>
          <w:ilvl w:val="1"/>
          <w:numId w:val="2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ограничения обработки персональных данных достижением конкретных, заранее определённых и законных целей;</w:t>
      </w:r>
    </w:p>
    <w:p w14:paraId="74EF72B4" w14:textId="77777777" w:rsidR="007D5D8A" w:rsidRPr="007D5D8A" w:rsidRDefault="007D5D8A" w:rsidP="007D5D8A">
      <w:pPr>
        <w:numPr>
          <w:ilvl w:val="1"/>
          <w:numId w:val="2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14:paraId="21106924" w14:textId="77777777" w:rsidR="007D5D8A" w:rsidRPr="007D5D8A" w:rsidRDefault="007D5D8A" w:rsidP="007D5D8A">
      <w:pPr>
        <w:numPr>
          <w:ilvl w:val="1"/>
          <w:numId w:val="2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0D9E4666" w14:textId="77777777" w:rsidR="007D5D8A" w:rsidRPr="007D5D8A" w:rsidRDefault="007D5D8A" w:rsidP="007D5D8A">
      <w:pPr>
        <w:numPr>
          <w:ilvl w:val="1"/>
          <w:numId w:val="2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lastRenderedPageBreak/>
        <w:t>обработки только тех персональных данных, которые отвечают целям их обработки;</w:t>
      </w:r>
    </w:p>
    <w:p w14:paraId="0BFF7300" w14:textId="77777777" w:rsidR="007D5D8A" w:rsidRPr="007D5D8A" w:rsidRDefault="007D5D8A" w:rsidP="007D5D8A">
      <w:pPr>
        <w:numPr>
          <w:ilvl w:val="1"/>
          <w:numId w:val="2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соответствия содержания и объёма обрабатываемых персональных данных заявленным целям обработки;</w:t>
      </w:r>
    </w:p>
    <w:p w14:paraId="61EB8676" w14:textId="77777777" w:rsidR="007D5D8A" w:rsidRPr="007D5D8A" w:rsidRDefault="007D5D8A" w:rsidP="007D5D8A">
      <w:pPr>
        <w:numPr>
          <w:ilvl w:val="1"/>
          <w:numId w:val="2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недопущения обработки избыточных персональных данных по отношению к заявленным целям их обработки;</w:t>
      </w:r>
    </w:p>
    <w:p w14:paraId="2392574D" w14:textId="77777777" w:rsidR="007D5D8A" w:rsidRPr="007D5D8A" w:rsidRDefault="007D5D8A" w:rsidP="007D5D8A">
      <w:pPr>
        <w:numPr>
          <w:ilvl w:val="1"/>
          <w:numId w:val="2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14:paraId="402BF72B" w14:textId="77777777" w:rsidR="007D5D8A" w:rsidRPr="007D5D8A" w:rsidRDefault="007D5D8A" w:rsidP="007D5D8A">
      <w:pPr>
        <w:numPr>
          <w:ilvl w:val="1"/>
          <w:numId w:val="2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Компанией допущенных нарушений персональных данных, если иное не предусмотрено федеральным законом.</w:t>
      </w:r>
    </w:p>
    <w:p w14:paraId="71B6106C" w14:textId="7522414D" w:rsidR="007D5D8A" w:rsidRPr="007D5D8A" w:rsidRDefault="007D5D8A" w:rsidP="007D5D8A">
      <w:pPr>
        <w:numPr>
          <w:ilvl w:val="0"/>
          <w:numId w:val="2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ООО "</w:t>
      </w:r>
      <w:r>
        <w:rPr>
          <w:rFonts w:ascii="Arial" w:eastAsia="Times New Roman" w:hAnsi="Arial" w:cs="Arial"/>
          <w:color w:val="343640"/>
          <w:lang w:eastAsia="ru-RU"/>
        </w:rPr>
        <w:t>Старт Смайл</w:t>
      </w:r>
      <w:r w:rsidRPr="007D5D8A">
        <w:rPr>
          <w:rFonts w:ascii="Arial" w:eastAsia="Times New Roman" w:hAnsi="Arial" w:cs="Arial"/>
          <w:color w:val="343640"/>
          <w:lang w:eastAsia="ru-RU"/>
        </w:rPr>
        <w:t>"</w:t>
      </w:r>
      <w:r>
        <w:rPr>
          <w:rFonts w:ascii="Arial" w:eastAsia="Times New Roman" w:hAnsi="Arial" w:cs="Arial"/>
          <w:color w:val="343640"/>
          <w:lang w:eastAsia="ru-RU"/>
        </w:rPr>
        <w:t xml:space="preserve"> </w:t>
      </w:r>
      <w:r w:rsidRPr="007D5D8A">
        <w:rPr>
          <w:rFonts w:ascii="Arial" w:eastAsia="Times New Roman" w:hAnsi="Arial" w:cs="Arial"/>
          <w:color w:val="343640"/>
          <w:lang w:eastAsia="ru-RU"/>
        </w:rPr>
        <w:t>обрабатывает персональные данные только при наличии хотя бы одного из следующих условий:</w:t>
      </w:r>
    </w:p>
    <w:p w14:paraId="70A0FD56" w14:textId="77777777" w:rsidR="007D5D8A" w:rsidRPr="007D5D8A" w:rsidRDefault="007D5D8A" w:rsidP="007D5D8A">
      <w:pPr>
        <w:numPr>
          <w:ilvl w:val="1"/>
          <w:numId w:val="2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6B23C10E" w14:textId="77777777" w:rsidR="007D5D8A" w:rsidRPr="007D5D8A" w:rsidRDefault="007D5D8A" w:rsidP="007D5D8A">
      <w:pPr>
        <w:numPr>
          <w:ilvl w:val="1"/>
          <w:numId w:val="2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55B216D1" w14:textId="77777777" w:rsidR="007D5D8A" w:rsidRPr="007D5D8A" w:rsidRDefault="007D5D8A" w:rsidP="007D5D8A">
      <w:pPr>
        <w:numPr>
          <w:ilvl w:val="1"/>
          <w:numId w:val="2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2C223CF3" w14:textId="77777777" w:rsidR="007D5D8A" w:rsidRPr="007D5D8A" w:rsidRDefault="007D5D8A" w:rsidP="007D5D8A">
      <w:pPr>
        <w:numPr>
          <w:ilvl w:val="1"/>
          <w:numId w:val="2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обработка персональных данных необходима для осуществления прав и законных интересов Компании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3888F4C5" w14:textId="77777777" w:rsidR="007D5D8A" w:rsidRPr="007D5D8A" w:rsidRDefault="007D5D8A" w:rsidP="007D5D8A">
      <w:pPr>
        <w:numPr>
          <w:ilvl w:val="1"/>
          <w:numId w:val="2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14:paraId="7922EFC5" w14:textId="77777777" w:rsidR="007D5D8A" w:rsidRPr="007D5D8A" w:rsidRDefault="007D5D8A" w:rsidP="007D5D8A">
      <w:pPr>
        <w:numPr>
          <w:ilvl w:val="1"/>
          <w:numId w:val="2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4C556056" w14:textId="556D7CEC" w:rsidR="007D5D8A" w:rsidRPr="007D5D8A" w:rsidRDefault="007D5D8A" w:rsidP="007D5D8A">
      <w:pPr>
        <w:numPr>
          <w:ilvl w:val="0"/>
          <w:numId w:val="2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ООО "</w:t>
      </w:r>
      <w:r>
        <w:rPr>
          <w:rFonts w:ascii="Arial" w:eastAsia="Times New Roman" w:hAnsi="Arial" w:cs="Arial"/>
          <w:color w:val="343640"/>
          <w:lang w:eastAsia="ru-RU"/>
        </w:rPr>
        <w:t>Старт Смайл</w:t>
      </w:r>
      <w:r w:rsidRPr="007D5D8A">
        <w:rPr>
          <w:rFonts w:ascii="Arial" w:eastAsia="Times New Roman" w:hAnsi="Arial" w:cs="Arial"/>
          <w:color w:val="343640"/>
          <w:lang w:eastAsia="ru-RU"/>
        </w:rPr>
        <w:t>"</w:t>
      </w:r>
      <w:r>
        <w:rPr>
          <w:rFonts w:ascii="Arial" w:eastAsia="Times New Roman" w:hAnsi="Arial" w:cs="Arial"/>
          <w:color w:val="343640"/>
          <w:lang w:eastAsia="ru-RU"/>
        </w:rPr>
        <w:t xml:space="preserve"> </w:t>
      </w:r>
      <w:r w:rsidRPr="007D5D8A">
        <w:rPr>
          <w:rFonts w:ascii="Arial" w:eastAsia="Times New Roman" w:hAnsi="Arial" w:cs="Arial"/>
          <w:color w:val="343640"/>
          <w:lang w:eastAsia="ru-RU"/>
        </w:rPr>
        <w:t>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025DA22E" w14:textId="77777777" w:rsidR="007D5D8A" w:rsidRPr="007D5D8A" w:rsidRDefault="007D5D8A" w:rsidP="007D5D8A">
      <w:pPr>
        <w:numPr>
          <w:ilvl w:val="0"/>
          <w:numId w:val="2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 xml:space="preserve">В целях информационного обеспечения в Компании могут создаваться общедоступные источники персональных данных работников, в том числе справочники и адресные книги. В </w:t>
      </w:r>
      <w:r w:rsidRPr="007D5D8A">
        <w:rPr>
          <w:rFonts w:ascii="Arial" w:eastAsia="Times New Roman" w:hAnsi="Arial" w:cs="Arial"/>
          <w:color w:val="343640"/>
          <w:lang w:eastAsia="ru-RU"/>
        </w:rPr>
        <w:lastRenderedPageBreak/>
        <w:t>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</w:t>
      </w:r>
    </w:p>
    <w:p w14:paraId="5D237781" w14:textId="77777777" w:rsidR="007D5D8A" w:rsidRPr="007D5D8A" w:rsidRDefault="007D5D8A" w:rsidP="007D5D8A">
      <w:pPr>
        <w:numPr>
          <w:ilvl w:val="0"/>
          <w:numId w:val="2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14:paraId="34AC83EE" w14:textId="118F3657" w:rsidR="007D5D8A" w:rsidRPr="007D5D8A" w:rsidRDefault="007D5D8A" w:rsidP="007D5D8A">
      <w:p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ООО "</w:t>
      </w:r>
      <w:r>
        <w:rPr>
          <w:rFonts w:ascii="Arial" w:eastAsia="Times New Roman" w:hAnsi="Arial" w:cs="Arial"/>
          <w:color w:val="343640"/>
          <w:lang w:eastAsia="ru-RU"/>
        </w:rPr>
        <w:t>Старт Смайл</w:t>
      </w:r>
      <w:r w:rsidRPr="007D5D8A">
        <w:rPr>
          <w:rFonts w:ascii="Arial" w:eastAsia="Times New Roman" w:hAnsi="Arial" w:cs="Arial"/>
          <w:color w:val="343640"/>
          <w:lang w:eastAsia="ru-RU"/>
        </w:rPr>
        <w:t>"</w:t>
      </w:r>
      <w:r>
        <w:rPr>
          <w:rFonts w:ascii="Arial" w:eastAsia="Times New Roman" w:hAnsi="Arial" w:cs="Arial"/>
          <w:color w:val="343640"/>
          <w:lang w:eastAsia="ru-RU"/>
        </w:rPr>
        <w:t xml:space="preserve"> </w:t>
      </w:r>
      <w:r w:rsidRPr="007D5D8A">
        <w:rPr>
          <w:rFonts w:ascii="Arial" w:eastAsia="Times New Roman" w:hAnsi="Arial" w:cs="Arial"/>
          <w:color w:val="343640"/>
          <w:lang w:eastAsia="ru-RU"/>
        </w:rPr>
        <w:t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Компании, обязано соблюдать принципы и правила обработки персональных данных, предусмотренные ФЗ-152.</w:t>
      </w:r>
    </w:p>
    <w:p w14:paraId="594E19CD" w14:textId="0AA87A7B" w:rsidR="007D5D8A" w:rsidRPr="007D5D8A" w:rsidRDefault="007D5D8A" w:rsidP="007D5D8A">
      <w:pPr>
        <w:numPr>
          <w:ilvl w:val="0"/>
          <w:numId w:val="2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Обработка ООО "</w:t>
      </w:r>
      <w:r>
        <w:rPr>
          <w:rFonts w:ascii="Arial" w:eastAsia="Times New Roman" w:hAnsi="Arial" w:cs="Arial"/>
          <w:color w:val="343640"/>
          <w:lang w:eastAsia="ru-RU"/>
        </w:rPr>
        <w:t>Старт Смайл</w:t>
      </w:r>
      <w:r w:rsidRPr="007D5D8A">
        <w:rPr>
          <w:rFonts w:ascii="Arial" w:eastAsia="Times New Roman" w:hAnsi="Arial" w:cs="Arial"/>
          <w:color w:val="343640"/>
          <w:lang w:eastAsia="ru-RU"/>
        </w:rPr>
        <w:t>"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14:paraId="2440AD3C" w14:textId="77777777" w:rsidR="007D5D8A" w:rsidRPr="007D5D8A" w:rsidRDefault="007D5D8A" w:rsidP="007D5D8A">
      <w:pPr>
        <w:numPr>
          <w:ilvl w:val="1"/>
          <w:numId w:val="2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14:paraId="60428F84" w14:textId="77777777" w:rsidR="007D5D8A" w:rsidRPr="007D5D8A" w:rsidRDefault="007D5D8A" w:rsidP="007D5D8A">
      <w:pPr>
        <w:numPr>
          <w:ilvl w:val="1"/>
          <w:numId w:val="2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персональные данные сделаны общедоступными субъектом персональных данных;</w:t>
      </w:r>
    </w:p>
    <w:p w14:paraId="7488A80C" w14:textId="77777777" w:rsidR="007D5D8A" w:rsidRPr="007D5D8A" w:rsidRDefault="007D5D8A" w:rsidP="007D5D8A">
      <w:pPr>
        <w:numPr>
          <w:ilvl w:val="1"/>
          <w:numId w:val="2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14:paraId="39A3C02F" w14:textId="77777777" w:rsidR="007D5D8A" w:rsidRPr="007D5D8A" w:rsidRDefault="007D5D8A" w:rsidP="007D5D8A">
      <w:pPr>
        <w:numPr>
          <w:ilvl w:val="1"/>
          <w:numId w:val="2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14:paraId="5A108D3C" w14:textId="77777777" w:rsidR="007D5D8A" w:rsidRPr="007D5D8A" w:rsidRDefault="007D5D8A" w:rsidP="007D5D8A">
      <w:pPr>
        <w:numPr>
          <w:ilvl w:val="1"/>
          <w:numId w:val="2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обработка персональных данных осуществляется в соответствии с законодательством Российской Федерации о противодействии терроризму, о противодействии коррупции, об исполнительном производстве, уголовно-исполнительным законодательством Российской Федерации;</w:t>
      </w:r>
    </w:p>
    <w:p w14:paraId="48071F8C" w14:textId="77777777" w:rsidR="007D5D8A" w:rsidRPr="007D5D8A" w:rsidRDefault="007D5D8A" w:rsidP="007D5D8A">
      <w:pPr>
        <w:numPr>
          <w:ilvl w:val="1"/>
          <w:numId w:val="2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14:paraId="54521526" w14:textId="77777777" w:rsidR="007D5D8A" w:rsidRPr="007D5D8A" w:rsidRDefault="007D5D8A" w:rsidP="007D5D8A">
      <w:p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14:paraId="6C024418" w14:textId="77777777" w:rsidR="007D5D8A" w:rsidRPr="007D5D8A" w:rsidRDefault="007D5D8A" w:rsidP="007D5D8A">
      <w:pPr>
        <w:numPr>
          <w:ilvl w:val="0"/>
          <w:numId w:val="2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lastRenderedPageBreak/>
        <w:t>Обработка персональных данных о судимости может осуществляться Компанией исключительно в случаях и в порядке, которые определяются в соответствии с федеральными законами.</w:t>
      </w:r>
    </w:p>
    <w:p w14:paraId="2DFB3F23" w14:textId="77777777" w:rsidR="007D5D8A" w:rsidRPr="007D5D8A" w:rsidRDefault="007D5D8A" w:rsidP="007D5D8A">
      <w:pPr>
        <w:numPr>
          <w:ilvl w:val="0"/>
          <w:numId w:val="2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Компанией только при наличии согласия в письменной форме работника.</w:t>
      </w:r>
    </w:p>
    <w:p w14:paraId="1AB1E348" w14:textId="3E33210A" w:rsidR="007D5D8A" w:rsidRPr="007D5D8A" w:rsidRDefault="007D5D8A" w:rsidP="007D5D8A">
      <w:pPr>
        <w:numPr>
          <w:ilvl w:val="0"/>
          <w:numId w:val="2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 xml:space="preserve">Трансграничная передача персональных данных на территории иностранных государств может осуществляться ООО </w:t>
      </w:r>
      <w:r w:rsidR="0088103E" w:rsidRPr="007D5D8A">
        <w:rPr>
          <w:rFonts w:ascii="Arial" w:eastAsia="Times New Roman" w:hAnsi="Arial" w:cs="Arial"/>
          <w:color w:val="343640"/>
          <w:lang w:eastAsia="ru-RU"/>
        </w:rPr>
        <w:t>"</w:t>
      </w:r>
      <w:r w:rsidR="0088103E">
        <w:rPr>
          <w:rFonts w:ascii="Arial" w:eastAsia="Times New Roman" w:hAnsi="Arial" w:cs="Arial"/>
          <w:color w:val="343640"/>
          <w:lang w:eastAsia="ru-RU"/>
        </w:rPr>
        <w:t>Старт Смайл</w:t>
      </w:r>
      <w:r w:rsidR="0088103E" w:rsidRPr="007D5D8A">
        <w:rPr>
          <w:rFonts w:ascii="Arial" w:eastAsia="Times New Roman" w:hAnsi="Arial" w:cs="Arial"/>
          <w:color w:val="343640"/>
          <w:lang w:eastAsia="ru-RU"/>
        </w:rPr>
        <w:t>"</w:t>
      </w:r>
      <w:r w:rsidRPr="007D5D8A">
        <w:rPr>
          <w:rFonts w:ascii="Arial" w:eastAsia="Times New Roman" w:hAnsi="Arial" w:cs="Arial"/>
          <w:color w:val="343640"/>
          <w:lang w:eastAsia="ru-RU"/>
        </w:rPr>
        <w:t xml:space="preserve"> только при наличии согласия субъекта персональных данных на трансграничную передачу его персональных данных.</w:t>
      </w:r>
    </w:p>
    <w:p w14:paraId="3568F229" w14:textId="77777777" w:rsidR="007D5D8A" w:rsidRPr="007D5D8A" w:rsidRDefault="007D5D8A" w:rsidP="007D5D8A">
      <w:pPr>
        <w:numPr>
          <w:ilvl w:val="0"/>
          <w:numId w:val="2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До начала осуществления трансграничной передачи персональных данных Компания обязана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субъектов персональных данных.</w:t>
      </w:r>
    </w:p>
    <w:p w14:paraId="161EE0CB" w14:textId="77777777" w:rsidR="007D5D8A" w:rsidRPr="007D5D8A" w:rsidRDefault="007D5D8A" w:rsidP="007D5D8A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343640"/>
          <w:sz w:val="36"/>
          <w:szCs w:val="36"/>
          <w:lang w:eastAsia="ru-RU"/>
        </w:rPr>
      </w:pPr>
      <w:r w:rsidRPr="007D5D8A">
        <w:rPr>
          <w:rFonts w:ascii="Arial" w:eastAsia="Times New Roman" w:hAnsi="Arial" w:cs="Arial"/>
          <w:color w:val="343640"/>
          <w:sz w:val="36"/>
          <w:szCs w:val="36"/>
          <w:lang w:eastAsia="ru-RU"/>
        </w:rPr>
        <w:t>III. Права субъекта персональных данных</w:t>
      </w:r>
    </w:p>
    <w:p w14:paraId="39A293AE" w14:textId="77777777" w:rsidR="007D5D8A" w:rsidRPr="007D5D8A" w:rsidRDefault="007D5D8A" w:rsidP="007D5D8A">
      <w:pPr>
        <w:numPr>
          <w:ilvl w:val="0"/>
          <w:numId w:val="3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Субъект персональных данных принимает решение о предоставлении его персональных данных и даёт согласие на их обработку свободно, своей волей и в своём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14:paraId="2D083C13" w14:textId="77777777" w:rsidR="007D5D8A" w:rsidRPr="007D5D8A" w:rsidRDefault="007D5D8A" w:rsidP="007D5D8A">
      <w:p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ФЗ-152, возлагается на Компанию.</w:t>
      </w:r>
    </w:p>
    <w:p w14:paraId="2FF571C8" w14:textId="0931F57F" w:rsidR="007D5D8A" w:rsidRPr="007D5D8A" w:rsidRDefault="007D5D8A" w:rsidP="007D5D8A">
      <w:pPr>
        <w:numPr>
          <w:ilvl w:val="0"/>
          <w:numId w:val="3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 xml:space="preserve">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ООО </w:t>
      </w:r>
      <w:r w:rsidR="0088103E" w:rsidRPr="007D5D8A">
        <w:rPr>
          <w:rFonts w:ascii="Arial" w:eastAsia="Times New Roman" w:hAnsi="Arial" w:cs="Arial"/>
          <w:color w:val="343640"/>
          <w:lang w:eastAsia="ru-RU"/>
        </w:rPr>
        <w:t>"</w:t>
      </w:r>
      <w:r w:rsidR="0088103E">
        <w:rPr>
          <w:rFonts w:ascii="Arial" w:eastAsia="Times New Roman" w:hAnsi="Arial" w:cs="Arial"/>
          <w:color w:val="343640"/>
          <w:lang w:eastAsia="ru-RU"/>
        </w:rPr>
        <w:t>Старт Смайл</w:t>
      </w:r>
      <w:r w:rsidR="0088103E" w:rsidRPr="007D5D8A">
        <w:rPr>
          <w:rFonts w:ascii="Arial" w:eastAsia="Times New Roman" w:hAnsi="Arial" w:cs="Arial"/>
          <w:color w:val="343640"/>
          <w:lang w:eastAsia="ru-RU"/>
        </w:rPr>
        <w:t>"</w:t>
      </w:r>
      <w:r w:rsidRPr="007D5D8A">
        <w:rPr>
          <w:rFonts w:ascii="Arial" w:eastAsia="Times New Roman" w:hAnsi="Arial" w:cs="Arial"/>
          <w:color w:val="343640"/>
          <w:lang w:eastAsia="ru-RU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761AC711" w14:textId="77777777" w:rsidR="007D5D8A" w:rsidRPr="007D5D8A" w:rsidRDefault="007D5D8A" w:rsidP="007D5D8A">
      <w:pPr>
        <w:numPr>
          <w:ilvl w:val="0"/>
          <w:numId w:val="3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 xml:space="preserve">Обработка персональных данных в целях продвижения товаров, работ, услуг на рынке путём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</w:t>
      </w:r>
      <w:r w:rsidRPr="007D5D8A">
        <w:rPr>
          <w:rFonts w:ascii="Arial" w:eastAsia="Times New Roman" w:hAnsi="Arial" w:cs="Arial"/>
          <w:color w:val="343640"/>
          <w:lang w:eastAsia="ru-RU"/>
        </w:rPr>
        <w:lastRenderedPageBreak/>
        <w:t>персональных данных, если Компания не докажет, что такое согласие было получено.</w:t>
      </w:r>
    </w:p>
    <w:p w14:paraId="7C53C6F7" w14:textId="1051072B" w:rsidR="007D5D8A" w:rsidRPr="007D5D8A" w:rsidRDefault="007D5D8A" w:rsidP="007D5D8A">
      <w:p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 xml:space="preserve">ООО </w:t>
      </w:r>
      <w:r w:rsidR="0088103E" w:rsidRPr="007D5D8A">
        <w:rPr>
          <w:rFonts w:ascii="Arial" w:eastAsia="Times New Roman" w:hAnsi="Arial" w:cs="Arial"/>
          <w:color w:val="343640"/>
          <w:lang w:eastAsia="ru-RU"/>
        </w:rPr>
        <w:t>"</w:t>
      </w:r>
      <w:r w:rsidR="0088103E">
        <w:rPr>
          <w:rFonts w:ascii="Arial" w:eastAsia="Times New Roman" w:hAnsi="Arial" w:cs="Arial"/>
          <w:color w:val="343640"/>
          <w:lang w:eastAsia="ru-RU"/>
        </w:rPr>
        <w:t>Старт Смайл</w:t>
      </w:r>
      <w:r w:rsidR="0088103E" w:rsidRPr="007D5D8A">
        <w:rPr>
          <w:rFonts w:ascii="Arial" w:eastAsia="Times New Roman" w:hAnsi="Arial" w:cs="Arial"/>
          <w:color w:val="343640"/>
          <w:lang w:eastAsia="ru-RU"/>
        </w:rPr>
        <w:t>"</w:t>
      </w:r>
      <w:r w:rsidR="0088103E">
        <w:rPr>
          <w:rFonts w:ascii="Arial" w:eastAsia="Times New Roman" w:hAnsi="Arial" w:cs="Arial"/>
          <w:color w:val="343640"/>
          <w:lang w:eastAsia="ru-RU"/>
        </w:rPr>
        <w:t xml:space="preserve"> </w:t>
      </w:r>
      <w:r w:rsidRPr="007D5D8A">
        <w:rPr>
          <w:rFonts w:ascii="Arial" w:eastAsia="Times New Roman" w:hAnsi="Arial" w:cs="Arial"/>
          <w:color w:val="343640"/>
          <w:lang w:eastAsia="ru-RU"/>
        </w:rPr>
        <w:t>немедленно прекратить по требованию субъекта персональных данных обработку его персональных данных в вышеуказанных целях.</w:t>
      </w:r>
    </w:p>
    <w:p w14:paraId="3504F23C" w14:textId="77777777" w:rsidR="007D5D8A" w:rsidRPr="007D5D8A" w:rsidRDefault="007D5D8A" w:rsidP="007D5D8A">
      <w:pPr>
        <w:numPr>
          <w:ilvl w:val="0"/>
          <w:numId w:val="3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14:paraId="19CDAF0E" w14:textId="3816C0A5" w:rsidR="007D5D8A" w:rsidRPr="007D5D8A" w:rsidRDefault="007D5D8A" w:rsidP="007D5D8A">
      <w:pPr>
        <w:numPr>
          <w:ilvl w:val="0"/>
          <w:numId w:val="3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 xml:space="preserve">Если субъект персональных данных считает, что ООО </w:t>
      </w:r>
      <w:r w:rsidR="0088103E" w:rsidRPr="007D5D8A">
        <w:rPr>
          <w:rFonts w:ascii="Arial" w:eastAsia="Times New Roman" w:hAnsi="Arial" w:cs="Arial"/>
          <w:color w:val="343640"/>
          <w:lang w:eastAsia="ru-RU"/>
        </w:rPr>
        <w:t>"</w:t>
      </w:r>
      <w:r w:rsidR="0088103E">
        <w:rPr>
          <w:rFonts w:ascii="Arial" w:eastAsia="Times New Roman" w:hAnsi="Arial" w:cs="Arial"/>
          <w:color w:val="343640"/>
          <w:lang w:eastAsia="ru-RU"/>
        </w:rPr>
        <w:t>Старт Смайл</w:t>
      </w:r>
      <w:r w:rsidR="0088103E" w:rsidRPr="007D5D8A">
        <w:rPr>
          <w:rFonts w:ascii="Arial" w:eastAsia="Times New Roman" w:hAnsi="Arial" w:cs="Arial"/>
          <w:color w:val="343640"/>
          <w:lang w:eastAsia="ru-RU"/>
        </w:rPr>
        <w:t>"</w:t>
      </w:r>
      <w:r w:rsidR="0088103E">
        <w:rPr>
          <w:rFonts w:ascii="Arial" w:eastAsia="Times New Roman" w:hAnsi="Arial" w:cs="Arial"/>
          <w:color w:val="343640"/>
          <w:lang w:eastAsia="ru-RU"/>
        </w:rPr>
        <w:t xml:space="preserve"> </w:t>
      </w:r>
      <w:r w:rsidRPr="007D5D8A">
        <w:rPr>
          <w:rFonts w:ascii="Arial" w:eastAsia="Times New Roman" w:hAnsi="Arial" w:cs="Arial"/>
          <w:color w:val="343640"/>
          <w:lang w:eastAsia="ru-RU"/>
        </w:rPr>
        <w:t xml:space="preserve">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ООО </w:t>
      </w:r>
      <w:r w:rsidR="0088103E" w:rsidRPr="007D5D8A">
        <w:rPr>
          <w:rFonts w:ascii="Arial" w:eastAsia="Times New Roman" w:hAnsi="Arial" w:cs="Arial"/>
          <w:color w:val="343640"/>
          <w:lang w:eastAsia="ru-RU"/>
        </w:rPr>
        <w:t>"</w:t>
      </w:r>
      <w:r w:rsidR="0088103E">
        <w:rPr>
          <w:rFonts w:ascii="Arial" w:eastAsia="Times New Roman" w:hAnsi="Arial" w:cs="Arial"/>
          <w:color w:val="343640"/>
          <w:lang w:eastAsia="ru-RU"/>
        </w:rPr>
        <w:t>Старт Смайл</w:t>
      </w:r>
      <w:r w:rsidR="0088103E" w:rsidRPr="007D5D8A">
        <w:rPr>
          <w:rFonts w:ascii="Arial" w:eastAsia="Times New Roman" w:hAnsi="Arial" w:cs="Arial"/>
          <w:color w:val="343640"/>
          <w:lang w:eastAsia="ru-RU"/>
        </w:rPr>
        <w:t>"</w:t>
      </w:r>
      <w:r w:rsidRPr="007D5D8A">
        <w:rPr>
          <w:rFonts w:ascii="Arial" w:eastAsia="Times New Roman" w:hAnsi="Arial" w:cs="Arial"/>
          <w:color w:val="343640"/>
          <w:lang w:eastAsia="ru-RU"/>
        </w:rPr>
        <w:t xml:space="preserve"> в Уполномоченный орган по защите прав субъектов персональных данных или в судебном порядке.</w:t>
      </w:r>
    </w:p>
    <w:p w14:paraId="02C17BF7" w14:textId="77777777" w:rsidR="007D5D8A" w:rsidRPr="007D5D8A" w:rsidRDefault="007D5D8A" w:rsidP="007D5D8A">
      <w:p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53BD57F8" w14:textId="77777777" w:rsidR="007D5D8A" w:rsidRPr="007D5D8A" w:rsidRDefault="007D5D8A" w:rsidP="007D5D8A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343640"/>
          <w:sz w:val="36"/>
          <w:szCs w:val="36"/>
          <w:lang w:eastAsia="ru-RU"/>
        </w:rPr>
      </w:pPr>
      <w:r w:rsidRPr="007D5D8A">
        <w:rPr>
          <w:rFonts w:ascii="Arial" w:eastAsia="Times New Roman" w:hAnsi="Arial" w:cs="Arial"/>
          <w:color w:val="343640"/>
          <w:sz w:val="36"/>
          <w:szCs w:val="36"/>
          <w:lang w:eastAsia="ru-RU"/>
        </w:rPr>
        <w:t>VI. Обеспечение безопасности персональных данных</w:t>
      </w:r>
    </w:p>
    <w:p w14:paraId="21E4A981" w14:textId="7E3D784D" w:rsidR="007D5D8A" w:rsidRPr="007D5D8A" w:rsidRDefault="007D5D8A" w:rsidP="007D5D8A">
      <w:pPr>
        <w:numPr>
          <w:ilvl w:val="0"/>
          <w:numId w:val="4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 xml:space="preserve">Безопасность персональных данных, обрабатываемых ООО </w:t>
      </w:r>
      <w:r w:rsidR="0088103E" w:rsidRPr="007D5D8A">
        <w:rPr>
          <w:rFonts w:ascii="Arial" w:eastAsia="Times New Roman" w:hAnsi="Arial" w:cs="Arial"/>
          <w:color w:val="343640"/>
          <w:lang w:eastAsia="ru-RU"/>
        </w:rPr>
        <w:t>"</w:t>
      </w:r>
      <w:r w:rsidR="0088103E">
        <w:rPr>
          <w:rFonts w:ascii="Arial" w:eastAsia="Times New Roman" w:hAnsi="Arial" w:cs="Arial"/>
          <w:color w:val="343640"/>
          <w:lang w:eastAsia="ru-RU"/>
        </w:rPr>
        <w:t>Старт Смайл</w:t>
      </w:r>
      <w:r w:rsidR="0088103E" w:rsidRPr="007D5D8A">
        <w:rPr>
          <w:rFonts w:ascii="Arial" w:eastAsia="Times New Roman" w:hAnsi="Arial" w:cs="Arial"/>
          <w:color w:val="343640"/>
          <w:lang w:eastAsia="ru-RU"/>
        </w:rPr>
        <w:t>"</w:t>
      </w:r>
      <w:r w:rsidRPr="007D5D8A">
        <w:rPr>
          <w:rFonts w:ascii="Arial" w:eastAsia="Times New Roman" w:hAnsi="Arial" w:cs="Arial"/>
          <w:color w:val="343640"/>
          <w:lang w:eastAsia="ru-RU"/>
        </w:rPr>
        <w:t>, обеспечивается реализацией правовых, организационных, технических и программных мер, необходимых и достаточных для обеспечения требований федерального законодательства в области защиты персональных данных.</w:t>
      </w:r>
    </w:p>
    <w:p w14:paraId="5C476D43" w14:textId="77777777" w:rsidR="007D5D8A" w:rsidRPr="007D5D8A" w:rsidRDefault="007D5D8A" w:rsidP="007D5D8A">
      <w:pPr>
        <w:numPr>
          <w:ilvl w:val="0"/>
          <w:numId w:val="4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Для целенаправленного создания в Компании 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Компанией применяются следующие организационно-технические меры:</w:t>
      </w:r>
    </w:p>
    <w:p w14:paraId="3B379468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14:paraId="5E45374A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ограничение и регламентация состава работников, имеющих доступ к персональным данным;</w:t>
      </w:r>
    </w:p>
    <w:p w14:paraId="20670619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ознакомление работников с требованиями федерального законодательства и нормативных документов Компании по обработке и защите персональных данных;</w:t>
      </w:r>
    </w:p>
    <w:p w14:paraId="2B61BC5C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14:paraId="5F83CFA4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lastRenderedPageBreak/>
        <w:t>определение угроз безопасности персональных данных при их обработке, формирование на их основе моделей угроз;</w:t>
      </w:r>
    </w:p>
    <w:p w14:paraId="5EC1A596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разработка на основе модели угроз системы защиты персональных данных для соответствующего класса информационных систем;</w:t>
      </w:r>
    </w:p>
    <w:p w14:paraId="45FA519F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проверка готовности и эффективности использования средств защиты информации;</w:t>
      </w:r>
    </w:p>
    <w:p w14:paraId="2F1A0A58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реализация разрешительной системы доступа пользователей к информационным ресурсам, программно-аппаратным средствам обработки и защиты информации;</w:t>
      </w:r>
    </w:p>
    <w:p w14:paraId="150B93AF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регистрация и учёт действий пользователей информационных систем персональных данных;</w:t>
      </w:r>
    </w:p>
    <w:p w14:paraId="782D5F83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парольная защита доступа пользователей к информационной системе персональных данных;</w:t>
      </w:r>
    </w:p>
    <w:p w14:paraId="7FB6149B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применение средств контроля доступа к коммуникационным портам, устройствам ввода-вывода информации, съёмным машинным носителям и внешним накопителям информации;</w:t>
      </w:r>
    </w:p>
    <w:p w14:paraId="07416D6E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применение в необходимых случаях средств криптографической защиты информации для обеспечения безопасности персональных данных при передаче по открытым каналам связи и хранении на машинных носителях информации;</w:t>
      </w:r>
    </w:p>
    <w:p w14:paraId="740FD6D2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14:paraId="1EB12988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применение межсетевого экранирования;</w:t>
      </w:r>
    </w:p>
    <w:p w14:paraId="0D9307F9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обнаружение вторжений в корпоративную сеть Компании, нарушающих или создающих предпосылки к нарушению установленных требований по обеспечению безопасности персональных данных;</w:t>
      </w:r>
    </w:p>
    <w:p w14:paraId="5CA58C75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централизованное управление системой защиты персональных данных.</w:t>
      </w:r>
    </w:p>
    <w:p w14:paraId="560A5CC3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резервное копирование информации;</w:t>
      </w:r>
    </w:p>
    <w:p w14:paraId="66959322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обеспечение восстановления персональных данных, модифицированных или уничтоженных вследствие несанкционированного доступа к ним;</w:t>
      </w:r>
    </w:p>
    <w:p w14:paraId="133A6794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14:paraId="42A465A4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учёт применяемых средств защиты информации, эксплуатационной и технической документации к ним;</w:t>
      </w:r>
    </w:p>
    <w:p w14:paraId="37DC2C5B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использование средств защиты информации, прошедших в установленном порядке процедуру оценки соответствия;</w:t>
      </w:r>
    </w:p>
    <w:p w14:paraId="149E687E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14:paraId="1C1B5D8D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размещение технических средств обработки персональных данных, в пределах охраняемой территории;</w:t>
      </w:r>
    </w:p>
    <w:p w14:paraId="60E0B167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организация пропускного режима на территорию Компании;</w:t>
      </w:r>
    </w:p>
    <w:p w14:paraId="2702ABB0" w14:textId="77777777" w:rsidR="007D5D8A" w:rsidRPr="007D5D8A" w:rsidRDefault="007D5D8A" w:rsidP="007D5D8A">
      <w:pPr>
        <w:numPr>
          <w:ilvl w:val="1"/>
          <w:numId w:val="4"/>
        </w:numPr>
        <w:spacing w:before="100" w:beforeAutospacing="1" w:after="100" w:afterAutospacing="1"/>
        <w:ind w:left="261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lastRenderedPageBreak/>
        <w:t>поддержание технических средств охраны, сигнализации помещений в состоянии постоянной готовности.</w:t>
      </w:r>
    </w:p>
    <w:p w14:paraId="2C814EAA" w14:textId="77777777" w:rsidR="007D5D8A" w:rsidRPr="007D5D8A" w:rsidRDefault="007D5D8A" w:rsidP="007D5D8A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343640"/>
          <w:sz w:val="36"/>
          <w:szCs w:val="36"/>
          <w:lang w:eastAsia="ru-RU"/>
        </w:rPr>
      </w:pPr>
      <w:r w:rsidRPr="007D5D8A">
        <w:rPr>
          <w:rFonts w:ascii="Arial" w:eastAsia="Times New Roman" w:hAnsi="Arial" w:cs="Arial"/>
          <w:color w:val="343640"/>
          <w:sz w:val="36"/>
          <w:szCs w:val="36"/>
          <w:lang w:eastAsia="ru-RU"/>
        </w:rPr>
        <w:t>V. Заключительные положения</w:t>
      </w:r>
    </w:p>
    <w:p w14:paraId="77B38D6C" w14:textId="025F36EE" w:rsidR="007D5D8A" w:rsidRPr="007D5D8A" w:rsidRDefault="007D5D8A" w:rsidP="007D5D8A">
      <w:pPr>
        <w:numPr>
          <w:ilvl w:val="0"/>
          <w:numId w:val="5"/>
        </w:num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Иные права и обязанности ООО</w:t>
      </w:r>
      <w:r w:rsidR="0088103E">
        <w:rPr>
          <w:rFonts w:ascii="Arial" w:eastAsia="Times New Roman" w:hAnsi="Arial" w:cs="Arial"/>
          <w:color w:val="343640"/>
          <w:lang w:eastAsia="ru-RU"/>
        </w:rPr>
        <w:t xml:space="preserve"> </w:t>
      </w:r>
      <w:r w:rsidR="0088103E" w:rsidRPr="007D5D8A">
        <w:rPr>
          <w:rFonts w:ascii="Arial" w:eastAsia="Times New Roman" w:hAnsi="Arial" w:cs="Arial"/>
          <w:color w:val="343640"/>
          <w:lang w:eastAsia="ru-RU"/>
        </w:rPr>
        <w:t>"</w:t>
      </w:r>
      <w:r w:rsidR="0088103E">
        <w:rPr>
          <w:rFonts w:ascii="Arial" w:eastAsia="Times New Roman" w:hAnsi="Arial" w:cs="Arial"/>
          <w:color w:val="343640"/>
          <w:lang w:eastAsia="ru-RU"/>
        </w:rPr>
        <w:t>Старт Смайл</w:t>
      </w:r>
      <w:r w:rsidR="0088103E" w:rsidRPr="007D5D8A">
        <w:rPr>
          <w:rFonts w:ascii="Arial" w:eastAsia="Times New Roman" w:hAnsi="Arial" w:cs="Arial"/>
          <w:color w:val="343640"/>
          <w:lang w:eastAsia="ru-RU"/>
        </w:rPr>
        <w:t>"</w:t>
      </w:r>
      <w:r w:rsidRPr="007D5D8A">
        <w:rPr>
          <w:rFonts w:ascii="Arial" w:eastAsia="Times New Roman" w:hAnsi="Arial" w:cs="Arial"/>
          <w:color w:val="343640"/>
          <w:lang w:eastAsia="ru-RU"/>
        </w:rPr>
        <w:t>, как оператора персональных данных, определяются законодательством Российской Федерации в области персональных данных.</w:t>
      </w:r>
    </w:p>
    <w:p w14:paraId="3E4554E1" w14:textId="77777777" w:rsidR="007D5D8A" w:rsidRPr="007D5D8A" w:rsidRDefault="007D5D8A" w:rsidP="007D5D8A">
      <w:pPr>
        <w:spacing w:after="100" w:afterAutospacing="1"/>
        <w:ind w:left="1890"/>
        <w:rPr>
          <w:rFonts w:ascii="Arial" w:eastAsia="Times New Roman" w:hAnsi="Arial" w:cs="Arial"/>
          <w:color w:val="343640"/>
          <w:lang w:eastAsia="ru-RU"/>
        </w:rPr>
      </w:pPr>
      <w:r w:rsidRPr="007D5D8A">
        <w:rPr>
          <w:rFonts w:ascii="Arial" w:eastAsia="Times New Roman" w:hAnsi="Arial" w:cs="Arial"/>
          <w:color w:val="343640"/>
          <w:lang w:eastAsia="ru-RU"/>
        </w:rPr>
        <w:t>Должностные лица Компании,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14:paraId="311689BB" w14:textId="77777777" w:rsidR="00B935D5" w:rsidRDefault="00B935D5"/>
    <w:sectPr w:rsidR="00B9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41FA6"/>
    <w:multiLevelType w:val="multilevel"/>
    <w:tmpl w:val="98C0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07A4F"/>
    <w:multiLevelType w:val="multilevel"/>
    <w:tmpl w:val="DA8A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C059A"/>
    <w:multiLevelType w:val="multilevel"/>
    <w:tmpl w:val="2176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F16644"/>
    <w:multiLevelType w:val="multilevel"/>
    <w:tmpl w:val="15B6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86C95"/>
    <w:multiLevelType w:val="multilevel"/>
    <w:tmpl w:val="BCC6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143353">
    <w:abstractNumId w:val="0"/>
  </w:num>
  <w:num w:numId="2" w16cid:durableId="456027807">
    <w:abstractNumId w:val="1"/>
  </w:num>
  <w:num w:numId="3" w16cid:durableId="628046921">
    <w:abstractNumId w:val="2"/>
  </w:num>
  <w:num w:numId="4" w16cid:durableId="2014065775">
    <w:abstractNumId w:val="4"/>
  </w:num>
  <w:num w:numId="5" w16cid:durableId="834876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8A"/>
    <w:rsid w:val="007D5D8A"/>
    <w:rsid w:val="0088103E"/>
    <w:rsid w:val="00B935D5"/>
    <w:rsid w:val="00D00CD1"/>
    <w:rsid w:val="00EB2F57"/>
    <w:rsid w:val="00F9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C85B3"/>
  <w15:chartTrackingRefBased/>
  <w15:docId w15:val="{763AABB3-D015-5743-9A39-E8E88F24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D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5D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5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5D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9314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Ertesyan</dc:creator>
  <cp:keywords/>
  <dc:description/>
  <cp:lastModifiedBy>Albert Ertesyan</cp:lastModifiedBy>
  <cp:revision>2</cp:revision>
  <dcterms:created xsi:type="dcterms:W3CDTF">2022-10-17T08:38:00Z</dcterms:created>
  <dcterms:modified xsi:type="dcterms:W3CDTF">2022-10-17T08:49:00Z</dcterms:modified>
</cp:coreProperties>
</file>